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3F7" w:rsidRDefault="002B23F7" w:rsidP="00B41505">
      <w:pPr>
        <w:rPr>
          <w:rFonts w:ascii="Arial" w:hAnsi="Arial" w:cs="Arial"/>
          <w:szCs w:val="22"/>
        </w:rPr>
      </w:pPr>
    </w:p>
    <w:p w:rsidR="00B41505" w:rsidRDefault="00B41505" w:rsidP="00B41505">
      <w:pPr>
        <w:rPr>
          <w:rFonts w:ascii="Arial" w:hAnsi="Arial" w:cs="Arial"/>
          <w:szCs w:val="22"/>
        </w:rPr>
      </w:pPr>
      <w:r w:rsidRPr="00EC4D3D">
        <w:rPr>
          <w:rFonts w:ascii="Arial" w:hAnsi="Arial" w:cs="Arial"/>
          <w:szCs w:val="22"/>
        </w:rPr>
        <w:t xml:space="preserve">Je soussigné, </w:t>
      </w:r>
    </w:p>
    <w:p w:rsidR="006420E0" w:rsidRPr="00EC4D3D" w:rsidRDefault="006420E0" w:rsidP="00B41505">
      <w:pPr>
        <w:rPr>
          <w:rFonts w:ascii="Arial" w:hAnsi="Arial" w:cs="Arial"/>
          <w:szCs w:val="22"/>
        </w:rPr>
      </w:pPr>
    </w:p>
    <w:p w:rsidR="00B41505" w:rsidRPr="00EC4D3D" w:rsidRDefault="00B41505" w:rsidP="006420E0">
      <w:pPr>
        <w:spacing w:before="240" w:line="360" w:lineRule="auto"/>
        <w:jc w:val="left"/>
        <w:rPr>
          <w:rFonts w:ascii="Arial" w:hAnsi="Arial" w:cs="Arial"/>
          <w:szCs w:val="22"/>
        </w:rPr>
      </w:pPr>
      <w:r w:rsidRPr="00EC4D3D">
        <w:rPr>
          <w:rFonts w:ascii="Arial" w:hAnsi="Arial" w:cs="Arial"/>
          <w:szCs w:val="22"/>
        </w:rPr>
        <w:t>Madame/Monsieur ___________________________________________</w:t>
      </w:r>
      <w:r>
        <w:rPr>
          <w:rFonts w:ascii="Arial" w:hAnsi="Arial" w:cs="Arial"/>
          <w:szCs w:val="22"/>
        </w:rPr>
        <w:t>_____</w:t>
      </w:r>
      <w:r w:rsidRPr="00EC4D3D">
        <w:rPr>
          <w:rFonts w:ascii="Arial" w:hAnsi="Arial" w:cs="Arial"/>
          <w:szCs w:val="22"/>
        </w:rPr>
        <w:t>_</w:t>
      </w:r>
      <w:r>
        <w:rPr>
          <w:rFonts w:ascii="Arial" w:hAnsi="Arial" w:cs="Arial"/>
          <w:szCs w:val="22"/>
        </w:rPr>
        <w:t>_____</w:t>
      </w:r>
      <w:r w:rsidRPr="00EC4D3D">
        <w:rPr>
          <w:rFonts w:ascii="Arial" w:hAnsi="Arial" w:cs="Arial"/>
          <w:szCs w:val="22"/>
        </w:rPr>
        <w:t>_</w:t>
      </w:r>
      <w:r>
        <w:rPr>
          <w:rFonts w:ascii="Arial" w:hAnsi="Arial" w:cs="Arial"/>
          <w:szCs w:val="22"/>
        </w:rPr>
        <w:t>_____</w:t>
      </w:r>
      <w:r w:rsidRPr="00EC4D3D">
        <w:rPr>
          <w:rFonts w:ascii="Arial" w:hAnsi="Arial" w:cs="Arial"/>
          <w:szCs w:val="22"/>
        </w:rPr>
        <w:t>_</w:t>
      </w:r>
      <w:r>
        <w:rPr>
          <w:rFonts w:ascii="Arial" w:hAnsi="Arial" w:cs="Arial"/>
          <w:szCs w:val="22"/>
        </w:rPr>
        <w:t>___</w:t>
      </w:r>
      <w:r w:rsidRPr="00EC4D3D">
        <w:rPr>
          <w:rFonts w:ascii="Arial" w:hAnsi="Arial" w:cs="Arial"/>
          <w:szCs w:val="22"/>
        </w:rPr>
        <w:t xml:space="preserve">_, </w:t>
      </w:r>
    </w:p>
    <w:p w:rsidR="00B41505" w:rsidRDefault="00B41505" w:rsidP="006420E0">
      <w:pPr>
        <w:spacing w:before="240" w:line="360" w:lineRule="auto"/>
        <w:rPr>
          <w:rFonts w:ascii="Arial" w:hAnsi="Arial" w:cs="Arial"/>
          <w:szCs w:val="22"/>
        </w:rPr>
      </w:pPr>
      <w:proofErr w:type="gramStart"/>
      <w:r>
        <w:rPr>
          <w:rFonts w:ascii="Arial" w:hAnsi="Arial" w:cs="Arial"/>
          <w:szCs w:val="22"/>
        </w:rPr>
        <w:t>déclare</w:t>
      </w:r>
      <w:proofErr w:type="gramEnd"/>
      <w:r>
        <w:rPr>
          <w:rFonts w:ascii="Arial" w:hAnsi="Arial" w:cs="Arial"/>
          <w:szCs w:val="22"/>
        </w:rPr>
        <w:t xml:space="preserve"> sur l’honneur que la société  </w:t>
      </w:r>
      <w:r w:rsidRPr="00EC4D3D">
        <w:rPr>
          <w:rFonts w:ascii="Arial" w:hAnsi="Arial" w:cs="Arial"/>
          <w:szCs w:val="22"/>
        </w:rPr>
        <w:t>_________________________________</w:t>
      </w:r>
      <w:r>
        <w:rPr>
          <w:rFonts w:ascii="Arial" w:hAnsi="Arial" w:cs="Arial"/>
          <w:szCs w:val="22"/>
        </w:rPr>
        <w:t>__________________ :</w:t>
      </w:r>
    </w:p>
    <w:p w:rsidR="006420E0" w:rsidRDefault="006420E0" w:rsidP="00B41505">
      <w:pPr>
        <w:spacing w:before="240"/>
        <w:rPr>
          <w:rFonts w:ascii="Arial" w:hAnsi="Arial" w:cs="Arial"/>
          <w:szCs w:val="22"/>
        </w:rPr>
      </w:pPr>
    </w:p>
    <w:p w:rsidR="00B41505" w:rsidRDefault="00270710" w:rsidP="006420E0">
      <w:pPr>
        <w:spacing w:before="240" w:line="276" w:lineRule="auto"/>
        <w:rPr>
          <w:rFonts w:ascii="Arial" w:hAnsi="Arial" w:cs="Arial"/>
          <w:szCs w:val="22"/>
        </w:rPr>
      </w:pPr>
      <w:sdt>
        <w:sdtPr>
          <w:rPr>
            <w:rFonts w:ascii="Marianne" w:hAnsi="Marianne"/>
            <w:sz w:val="28"/>
            <w:szCs w:val="20"/>
          </w:rPr>
          <w:id w:val="1639682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372">
            <w:rPr>
              <w:rFonts w:ascii="MS Gothic" w:eastAsia="MS Gothic" w:hAnsi="MS Gothic" w:hint="eastAsia"/>
              <w:sz w:val="28"/>
              <w:szCs w:val="20"/>
            </w:rPr>
            <w:t>☐</w:t>
          </w:r>
        </w:sdtContent>
      </w:sdt>
      <w:r w:rsidR="00B41505" w:rsidRPr="00B41505">
        <w:rPr>
          <w:rFonts w:ascii="Marianne" w:hAnsi="Marianne"/>
          <w:sz w:val="28"/>
          <w:szCs w:val="20"/>
        </w:rPr>
        <w:t xml:space="preserve"> </w:t>
      </w:r>
      <w:proofErr w:type="gramStart"/>
      <w:r w:rsidR="00B41505" w:rsidRPr="00B41505">
        <w:rPr>
          <w:rFonts w:ascii="Arial" w:hAnsi="Arial" w:cs="Arial"/>
          <w:szCs w:val="22"/>
        </w:rPr>
        <w:t>n</w:t>
      </w:r>
      <w:r w:rsidR="00B41505">
        <w:rPr>
          <w:rFonts w:ascii="Arial" w:hAnsi="Arial" w:cs="Arial"/>
          <w:szCs w:val="22"/>
        </w:rPr>
        <w:t>’</w:t>
      </w:r>
      <w:r w:rsidR="00B41505" w:rsidRPr="00B41505">
        <w:rPr>
          <w:rFonts w:ascii="Arial" w:hAnsi="Arial" w:cs="Arial"/>
          <w:szCs w:val="22"/>
        </w:rPr>
        <w:t>e</w:t>
      </w:r>
      <w:r w:rsidR="00B41505">
        <w:rPr>
          <w:rFonts w:ascii="Arial" w:hAnsi="Arial" w:cs="Arial"/>
          <w:szCs w:val="22"/>
        </w:rPr>
        <w:t>st</w:t>
      </w:r>
      <w:proofErr w:type="gramEnd"/>
      <w:r w:rsidR="00B41505" w:rsidRPr="00B41505">
        <w:rPr>
          <w:rFonts w:ascii="Arial" w:hAnsi="Arial" w:cs="Arial"/>
          <w:szCs w:val="22"/>
        </w:rPr>
        <w:t xml:space="preserve"> pas soumise aux obligations prévues à l'article L. 22</w:t>
      </w:r>
      <w:r w:rsidR="00B41505">
        <w:rPr>
          <w:rFonts w:ascii="Arial" w:hAnsi="Arial" w:cs="Arial"/>
          <w:szCs w:val="22"/>
        </w:rPr>
        <w:t xml:space="preserve">9-25 du code de l'environnement, et </w:t>
      </w:r>
      <w:r w:rsidR="00B41505" w:rsidRPr="00B41505">
        <w:rPr>
          <w:rFonts w:ascii="Arial" w:hAnsi="Arial" w:cs="Arial"/>
          <w:szCs w:val="22"/>
        </w:rPr>
        <w:t xml:space="preserve"> </w:t>
      </w:r>
      <w:r w:rsidR="00B41505">
        <w:rPr>
          <w:rFonts w:ascii="Arial" w:hAnsi="Arial" w:cs="Arial"/>
          <w:szCs w:val="22"/>
        </w:rPr>
        <w:t>s</w:t>
      </w:r>
      <w:r w:rsidR="00B41505" w:rsidRPr="00B41505">
        <w:rPr>
          <w:rFonts w:ascii="Arial" w:hAnsi="Arial" w:cs="Arial"/>
          <w:szCs w:val="22"/>
        </w:rPr>
        <w:t xml:space="preserve">'engage à </w:t>
      </w:r>
      <w:r w:rsidR="00B41505">
        <w:rPr>
          <w:rFonts w:ascii="Arial" w:hAnsi="Arial" w:cs="Arial"/>
          <w:szCs w:val="22"/>
        </w:rPr>
        <w:t>se</w:t>
      </w:r>
      <w:r w:rsidR="00B41505" w:rsidRPr="00B41505">
        <w:rPr>
          <w:rFonts w:ascii="Arial" w:hAnsi="Arial" w:cs="Arial"/>
          <w:szCs w:val="22"/>
        </w:rPr>
        <w:t xml:space="preserve"> conformer </w:t>
      </w:r>
      <w:r w:rsidR="00B41505">
        <w:rPr>
          <w:rFonts w:ascii="Arial" w:hAnsi="Arial" w:cs="Arial"/>
          <w:szCs w:val="22"/>
        </w:rPr>
        <w:t xml:space="preserve">aux exigences de la clause </w:t>
      </w:r>
      <w:r w:rsidR="00B41505" w:rsidRPr="00B41505">
        <w:rPr>
          <w:rFonts w:ascii="Arial" w:hAnsi="Arial" w:cs="Arial"/>
          <w:szCs w:val="22"/>
        </w:rPr>
        <w:t>sur les émissions de gaz à effet de serre</w:t>
      </w:r>
      <w:r w:rsidR="00B41505">
        <w:rPr>
          <w:rFonts w:ascii="Arial" w:hAnsi="Arial" w:cs="Arial"/>
          <w:szCs w:val="22"/>
        </w:rPr>
        <w:t xml:space="preserve"> prévue au CCAP du </w:t>
      </w:r>
      <w:r w:rsidR="00B41505" w:rsidRPr="00EE10C2">
        <w:rPr>
          <w:rFonts w:ascii="Arial" w:hAnsi="Arial" w:cs="Arial"/>
          <w:b/>
          <w:szCs w:val="22"/>
        </w:rPr>
        <w:t>DAF</w:t>
      </w:r>
      <w:r w:rsidR="00EE10C2">
        <w:rPr>
          <w:rFonts w:ascii="Arial" w:hAnsi="Arial" w:cs="Arial"/>
          <w:b/>
          <w:szCs w:val="22"/>
        </w:rPr>
        <w:t>_</w:t>
      </w:r>
      <w:r w:rsidR="00EE10C2" w:rsidRPr="00EE10C2">
        <w:rPr>
          <w:rFonts w:ascii="Arial" w:hAnsi="Arial" w:cs="Arial"/>
          <w:b/>
          <w:szCs w:val="22"/>
        </w:rPr>
        <w:t>2025_001007</w:t>
      </w:r>
      <w:r w:rsidR="00EE10C2">
        <w:rPr>
          <w:rFonts w:ascii="Arial" w:hAnsi="Arial" w:cs="Arial"/>
          <w:szCs w:val="22"/>
        </w:rPr>
        <w:t xml:space="preserve"> </w:t>
      </w:r>
      <w:r w:rsidR="00B41505" w:rsidRPr="00B41505">
        <w:rPr>
          <w:rFonts w:ascii="Arial" w:hAnsi="Arial" w:cs="Arial"/>
          <w:szCs w:val="22"/>
        </w:rPr>
        <w:t xml:space="preserve">si </w:t>
      </w:r>
      <w:r w:rsidR="00B41505">
        <w:rPr>
          <w:rFonts w:ascii="Arial" w:hAnsi="Arial" w:cs="Arial"/>
          <w:szCs w:val="22"/>
        </w:rPr>
        <w:t>elle</w:t>
      </w:r>
      <w:r w:rsidR="00B41505" w:rsidRPr="00B41505">
        <w:rPr>
          <w:rFonts w:ascii="Arial" w:hAnsi="Arial" w:cs="Arial"/>
          <w:szCs w:val="22"/>
        </w:rPr>
        <w:t xml:space="preserve"> rentr</w:t>
      </w:r>
      <w:r w:rsidR="00B41505">
        <w:rPr>
          <w:rFonts w:ascii="Arial" w:hAnsi="Arial" w:cs="Arial"/>
          <w:szCs w:val="22"/>
        </w:rPr>
        <w:t>ait</w:t>
      </w:r>
      <w:r w:rsidR="00B41505" w:rsidRPr="00B41505">
        <w:rPr>
          <w:rFonts w:ascii="Arial" w:hAnsi="Arial" w:cs="Arial"/>
          <w:szCs w:val="22"/>
        </w:rPr>
        <w:t xml:space="preserve"> dans le champ d'application de la loi </w:t>
      </w:r>
      <w:r w:rsidR="00B41505">
        <w:rPr>
          <w:rFonts w:ascii="Arial" w:hAnsi="Arial" w:cs="Arial"/>
          <w:szCs w:val="22"/>
        </w:rPr>
        <w:t>en cours d'exécution</w:t>
      </w:r>
      <w:r w:rsidR="002437AD">
        <w:rPr>
          <w:rFonts w:ascii="Arial" w:hAnsi="Arial" w:cs="Arial"/>
          <w:szCs w:val="22"/>
        </w:rPr>
        <w:t xml:space="preserve"> d’un marché pour lequel </w:t>
      </w:r>
      <w:r w:rsidR="00A17626">
        <w:rPr>
          <w:rFonts w:ascii="Arial" w:hAnsi="Arial" w:cs="Arial"/>
          <w:szCs w:val="22"/>
        </w:rPr>
        <w:t>la société serait</w:t>
      </w:r>
      <w:r w:rsidR="002437AD">
        <w:rPr>
          <w:rFonts w:ascii="Arial" w:hAnsi="Arial" w:cs="Arial"/>
          <w:szCs w:val="22"/>
        </w:rPr>
        <w:t xml:space="preserve"> titulaire</w:t>
      </w:r>
      <w:r w:rsidR="00616DFE">
        <w:rPr>
          <w:rFonts w:ascii="Arial" w:hAnsi="Arial" w:cs="Arial"/>
          <w:szCs w:val="22"/>
        </w:rPr>
        <w:t>.</w:t>
      </w:r>
    </w:p>
    <w:p w:rsidR="00511290" w:rsidRDefault="00270710" w:rsidP="00DF6E1D">
      <w:pPr>
        <w:spacing w:before="240" w:line="276" w:lineRule="auto"/>
        <w:rPr>
          <w:rFonts w:ascii="Arial" w:hAnsi="Arial" w:cs="Arial"/>
          <w:szCs w:val="22"/>
        </w:rPr>
      </w:pPr>
      <w:sdt>
        <w:sdtPr>
          <w:rPr>
            <w:rFonts w:ascii="Marianne" w:hAnsi="Marianne"/>
            <w:sz w:val="28"/>
            <w:szCs w:val="20"/>
          </w:rPr>
          <w:id w:val="-142276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6E1D" w:rsidRPr="00B41505">
            <w:rPr>
              <w:rFonts w:ascii="MS Gothic" w:eastAsia="MS Gothic" w:hAnsi="MS Gothic" w:hint="eastAsia"/>
              <w:sz w:val="28"/>
              <w:szCs w:val="20"/>
            </w:rPr>
            <w:t>☐</w:t>
          </w:r>
        </w:sdtContent>
      </w:sdt>
      <w:r w:rsidR="00DF6E1D" w:rsidRPr="00B41505">
        <w:rPr>
          <w:rFonts w:ascii="Marianne" w:hAnsi="Marianne"/>
          <w:sz w:val="28"/>
          <w:szCs w:val="20"/>
        </w:rPr>
        <w:t xml:space="preserve"> </w:t>
      </w:r>
      <w:r w:rsidR="00616DFE">
        <w:rPr>
          <w:rFonts w:ascii="Arial" w:hAnsi="Arial" w:cs="Arial"/>
          <w:szCs w:val="22"/>
        </w:rPr>
        <w:t>a produit un bilan GES depuis le site de l’ADEME (</w:t>
      </w:r>
      <w:hyperlink r:id="rId10" w:history="1">
        <w:r w:rsidR="00616DFE" w:rsidRPr="000E3352">
          <w:rPr>
            <w:rStyle w:val="Lienhypertexte"/>
            <w:rFonts w:ascii="Arial" w:hAnsi="Arial" w:cs="Arial"/>
            <w:color w:val="44546A" w:themeColor="text2"/>
            <w:szCs w:val="22"/>
            <w:u w:val="none"/>
          </w:rPr>
          <w:t>https://bilans-ges.ademe.fr/bilans/</w:t>
        </w:r>
      </w:hyperlink>
      <w:r w:rsidR="00616DFE">
        <w:rPr>
          <w:rFonts w:ascii="Arial" w:hAnsi="Arial" w:cs="Arial"/>
          <w:szCs w:val="22"/>
        </w:rPr>
        <w:t xml:space="preserve">) </w:t>
      </w:r>
      <w:r w:rsidR="00511290">
        <w:rPr>
          <w:rFonts w:ascii="Arial" w:hAnsi="Arial" w:cs="Arial"/>
          <w:szCs w:val="22"/>
        </w:rPr>
        <w:t>en cours de validité</w:t>
      </w:r>
      <w:r w:rsidR="00616DFE">
        <w:rPr>
          <w:rFonts w:ascii="Arial" w:hAnsi="Arial" w:cs="Arial"/>
          <w:szCs w:val="22"/>
        </w:rPr>
        <w:t xml:space="preserve"> et trouvable avec le numéro SIREN ou la raison social</w:t>
      </w:r>
      <w:r w:rsidR="00EE10C2">
        <w:rPr>
          <w:rFonts w:ascii="Arial" w:hAnsi="Arial" w:cs="Arial"/>
          <w:szCs w:val="22"/>
        </w:rPr>
        <w:t>e</w:t>
      </w:r>
      <w:r w:rsidR="00616DFE">
        <w:rPr>
          <w:rFonts w:ascii="Arial" w:hAnsi="Arial" w:cs="Arial"/>
          <w:szCs w:val="22"/>
        </w:rPr>
        <w:t xml:space="preserve"> inscrit</w:t>
      </w:r>
      <w:r w:rsidR="00EE10C2">
        <w:rPr>
          <w:rFonts w:ascii="Arial" w:hAnsi="Arial" w:cs="Arial"/>
          <w:szCs w:val="22"/>
        </w:rPr>
        <w:t>e</w:t>
      </w:r>
      <w:r w:rsidR="00616DFE">
        <w:rPr>
          <w:rFonts w:ascii="Arial" w:hAnsi="Arial" w:cs="Arial"/>
          <w:szCs w:val="22"/>
        </w:rPr>
        <w:t xml:space="preserve"> dans l’extrait de K-bis, ou grâce au numéro SIREN suivant :</w:t>
      </w:r>
    </w:p>
    <w:p w:rsidR="00DF6E1D" w:rsidRDefault="00616DFE" w:rsidP="00DF6E1D">
      <w:pPr>
        <w:spacing w:before="240" w:line="276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</w:t>
      </w:r>
      <w:r w:rsidRPr="00EC4D3D">
        <w:rPr>
          <w:rFonts w:ascii="Arial" w:hAnsi="Arial" w:cs="Arial"/>
          <w:szCs w:val="22"/>
        </w:rPr>
        <w:t>____</w:t>
      </w:r>
      <w:r>
        <w:rPr>
          <w:rFonts w:ascii="Arial" w:hAnsi="Arial" w:cs="Arial"/>
          <w:szCs w:val="22"/>
        </w:rPr>
        <w:t>_________________</w:t>
      </w:r>
      <w:r w:rsidRPr="00EC4D3D">
        <w:rPr>
          <w:rFonts w:ascii="Arial" w:hAnsi="Arial" w:cs="Arial"/>
          <w:szCs w:val="22"/>
        </w:rPr>
        <w:t>_____________________________</w:t>
      </w:r>
      <w:r>
        <w:rPr>
          <w:rFonts w:ascii="Arial" w:hAnsi="Arial" w:cs="Arial"/>
          <w:szCs w:val="22"/>
        </w:rPr>
        <w:t>__________________.</w:t>
      </w:r>
    </w:p>
    <w:p w:rsidR="002437AD" w:rsidRDefault="00270710" w:rsidP="00BD0429">
      <w:pPr>
        <w:spacing w:before="240" w:line="276" w:lineRule="auto"/>
        <w:rPr>
          <w:rFonts w:ascii="Arial" w:hAnsi="Arial" w:cs="Arial"/>
          <w:szCs w:val="22"/>
        </w:rPr>
      </w:pPr>
      <w:sdt>
        <w:sdtPr>
          <w:rPr>
            <w:rFonts w:ascii="Marianne" w:hAnsi="Marianne"/>
            <w:sz w:val="28"/>
            <w:szCs w:val="20"/>
          </w:rPr>
          <w:id w:val="-1034961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1505" w:rsidRPr="00B41505">
            <w:rPr>
              <w:rFonts w:ascii="MS Gothic" w:eastAsia="MS Gothic" w:hAnsi="MS Gothic" w:hint="eastAsia"/>
              <w:sz w:val="28"/>
              <w:szCs w:val="20"/>
            </w:rPr>
            <w:t>☐</w:t>
          </w:r>
        </w:sdtContent>
      </w:sdt>
      <w:r w:rsidR="00B41505">
        <w:rPr>
          <w:rFonts w:ascii="Marianne" w:hAnsi="Marianne"/>
          <w:sz w:val="28"/>
          <w:szCs w:val="20"/>
        </w:rPr>
        <w:t xml:space="preserve"> </w:t>
      </w:r>
      <w:proofErr w:type="gramStart"/>
      <w:r w:rsidR="006420E0" w:rsidRPr="006420E0">
        <w:rPr>
          <w:rFonts w:ascii="Arial" w:hAnsi="Arial" w:cs="Arial"/>
          <w:szCs w:val="22"/>
        </w:rPr>
        <w:t>s’engage</w:t>
      </w:r>
      <w:proofErr w:type="gramEnd"/>
      <w:r w:rsidR="006420E0">
        <w:rPr>
          <w:rFonts w:ascii="Arial" w:hAnsi="Arial" w:cs="Arial"/>
          <w:szCs w:val="22"/>
        </w:rPr>
        <w:t xml:space="preserve"> </w:t>
      </w:r>
      <w:r w:rsidR="006420E0" w:rsidRPr="006420E0">
        <w:rPr>
          <w:rFonts w:ascii="Arial" w:hAnsi="Arial" w:cs="Arial"/>
          <w:szCs w:val="22"/>
        </w:rPr>
        <w:t xml:space="preserve">à transmettre les documents </w:t>
      </w:r>
      <w:r w:rsidR="002437AD">
        <w:rPr>
          <w:rFonts w:ascii="Arial" w:hAnsi="Arial" w:cs="Arial"/>
          <w:szCs w:val="22"/>
        </w:rPr>
        <w:t xml:space="preserve">de </w:t>
      </w:r>
      <w:r w:rsidR="002437AD" w:rsidRPr="005A5716">
        <w:rPr>
          <w:rFonts w:ascii="Arial" w:hAnsi="Arial" w:cs="Arial"/>
          <w:szCs w:val="22"/>
        </w:rPr>
        <w:t>candidature</w:t>
      </w:r>
      <w:r w:rsidR="002437AD">
        <w:rPr>
          <w:rFonts w:ascii="Arial" w:hAnsi="Arial" w:cs="Arial"/>
          <w:szCs w:val="22"/>
        </w:rPr>
        <w:t xml:space="preserve"> </w:t>
      </w:r>
      <w:r w:rsidR="006420E0" w:rsidRPr="006420E0">
        <w:rPr>
          <w:rFonts w:ascii="Arial" w:hAnsi="Arial" w:cs="Arial"/>
          <w:szCs w:val="22"/>
        </w:rPr>
        <w:t>manquants</w:t>
      </w:r>
      <w:r w:rsidR="002437AD">
        <w:rPr>
          <w:rFonts w:ascii="Arial" w:hAnsi="Arial" w:cs="Arial"/>
          <w:szCs w:val="22"/>
        </w:rPr>
        <w:t xml:space="preserve"> demandés </w:t>
      </w:r>
      <w:r w:rsidR="001E14F2">
        <w:rPr>
          <w:rFonts w:ascii="Arial" w:hAnsi="Arial" w:cs="Arial"/>
          <w:szCs w:val="22"/>
        </w:rPr>
        <w:t>au titre de</w:t>
      </w:r>
      <w:r w:rsidR="002437AD">
        <w:rPr>
          <w:rFonts w:ascii="Arial" w:hAnsi="Arial" w:cs="Arial"/>
          <w:szCs w:val="22"/>
        </w:rPr>
        <w:t xml:space="preserve"> la clause </w:t>
      </w:r>
      <w:r w:rsidR="002437AD" w:rsidRPr="00B41505">
        <w:rPr>
          <w:rFonts w:ascii="Arial" w:hAnsi="Arial" w:cs="Arial"/>
          <w:szCs w:val="22"/>
        </w:rPr>
        <w:t>sur les émissions de gaz à effet de serre</w:t>
      </w:r>
      <w:r w:rsidR="002437AD" w:rsidRPr="002437AD">
        <w:rPr>
          <w:rFonts w:ascii="Arial" w:hAnsi="Arial" w:cs="Arial"/>
          <w:szCs w:val="22"/>
        </w:rPr>
        <w:t xml:space="preserve"> </w:t>
      </w:r>
      <w:r w:rsidR="00F30508">
        <w:rPr>
          <w:rFonts w:ascii="Arial" w:hAnsi="Arial" w:cs="Arial"/>
          <w:szCs w:val="22"/>
        </w:rPr>
        <w:t xml:space="preserve">du CCAP du </w:t>
      </w:r>
      <w:r w:rsidR="00EE10C2" w:rsidRPr="00EE10C2">
        <w:rPr>
          <w:rFonts w:ascii="Arial" w:hAnsi="Arial" w:cs="Arial"/>
          <w:b/>
          <w:szCs w:val="22"/>
        </w:rPr>
        <w:t>DAF_2025_001007</w:t>
      </w:r>
      <w:r w:rsidR="00EE10C2" w:rsidRPr="00EE10C2">
        <w:rPr>
          <w:rFonts w:ascii="Arial" w:hAnsi="Arial" w:cs="Arial"/>
          <w:szCs w:val="22"/>
        </w:rPr>
        <w:t xml:space="preserve"> </w:t>
      </w:r>
      <w:r w:rsidR="002437AD" w:rsidRPr="002437AD">
        <w:rPr>
          <w:rFonts w:ascii="Arial" w:hAnsi="Arial" w:cs="Arial"/>
          <w:szCs w:val="22"/>
        </w:rPr>
        <w:t>en cas</w:t>
      </w:r>
      <w:r w:rsidR="002437AD">
        <w:rPr>
          <w:rFonts w:ascii="Arial" w:hAnsi="Arial" w:cs="Arial"/>
          <w:szCs w:val="22"/>
        </w:rPr>
        <w:t xml:space="preserve"> d’obtention d’un marché prévu</w:t>
      </w:r>
      <w:r w:rsidR="001E14F2">
        <w:rPr>
          <w:rFonts w:ascii="Arial" w:hAnsi="Arial" w:cs="Arial"/>
          <w:szCs w:val="22"/>
        </w:rPr>
        <w:t xml:space="preserve"> dans l’appel d’offre</w:t>
      </w:r>
      <w:r w:rsidR="00F30508">
        <w:rPr>
          <w:rFonts w:ascii="Arial" w:hAnsi="Arial" w:cs="Arial"/>
          <w:szCs w:val="22"/>
        </w:rPr>
        <w:t xml:space="preserve"> </w:t>
      </w:r>
      <w:r w:rsidR="002437AD">
        <w:rPr>
          <w:rFonts w:ascii="Arial" w:hAnsi="Arial" w:cs="Arial"/>
          <w:szCs w:val="22"/>
        </w:rPr>
        <w:t>:</w:t>
      </w:r>
    </w:p>
    <w:p w:rsidR="00B41505" w:rsidRPr="002437AD" w:rsidRDefault="00A17626" w:rsidP="002437AD">
      <w:pPr>
        <w:pStyle w:val="Paragraphedeliste"/>
        <w:numPr>
          <w:ilvl w:val="0"/>
          <w:numId w:val="7"/>
        </w:numPr>
        <w:spacing w:before="240"/>
        <w:rPr>
          <w:rFonts w:ascii="Arial" w:hAnsi="Arial" w:cs="Arial"/>
          <w:sz w:val="20"/>
          <w:szCs w:val="22"/>
        </w:rPr>
      </w:pPr>
      <w:proofErr w:type="gramStart"/>
      <w:r>
        <w:rPr>
          <w:rFonts w:ascii="Arial" w:hAnsi="Arial" w:cs="Arial"/>
          <w:sz w:val="20"/>
          <w:szCs w:val="22"/>
        </w:rPr>
        <w:t>en</w:t>
      </w:r>
      <w:proofErr w:type="gramEnd"/>
      <w:r w:rsidRPr="002437AD">
        <w:rPr>
          <w:rFonts w:ascii="Arial" w:hAnsi="Arial" w:cs="Arial"/>
          <w:sz w:val="20"/>
          <w:szCs w:val="22"/>
        </w:rPr>
        <w:t xml:space="preserve"> conform</w:t>
      </w:r>
      <w:r>
        <w:rPr>
          <w:rFonts w:ascii="Arial" w:hAnsi="Arial" w:cs="Arial"/>
          <w:sz w:val="20"/>
          <w:szCs w:val="22"/>
        </w:rPr>
        <w:t>ité avec les exigences de la clause susvisée ;</w:t>
      </w:r>
    </w:p>
    <w:p w:rsidR="002437AD" w:rsidRDefault="00A17626" w:rsidP="002437AD">
      <w:pPr>
        <w:pStyle w:val="Paragraphedeliste"/>
        <w:numPr>
          <w:ilvl w:val="0"/>
          <w:numId w:val="7"/>
        </w:numPr>
        <w:spacing w:before="240"/>
        <w:rPr>
          <w:rFonts w:ascii="Arial" w:hAnsi="Arial" w:cs="Arial"/>
          <w:sz w:val="20"/>
          <w:szCs w:val="22"/>
        </w:rPr>
      </w:pPr>
      <w:proofErr w:type="gramStart"/>
      <w:r w:rsidRPr="002437AD">
        <w:rPr>
          <w:rFonts w:ascii="Arial" w:hAnsi="Arial" w:cs="Arial"/>
          <w:sz w:val="20"/>
          <w:szCs w:val="22"/>
        </w:rPr>
        <w:t>dans</w:t>
      </w:r>
      <w:proofErr w:type="gramEnd"/>
      <w:r w:rsidRPr="002437AD">
        <w:rPr>
          <w:rFonts w:ascii="Arial" w:hAnsi="Arial" w:cs="Arial"/>
          <w:sz w:val="20"/>
          <w:szCs w:val="22"/>
        </w:rPr>
        <w:t xml:space="preserve"> leur intégralité</w:t>
      </w:r>
      <w:r>
        <w:rPr>
          <w:rFonts w:ascii="Arial" w:hAnsi="Arial" w:cs="Arial"/>
          <w:sz w:val="20"/>
          <w:szCs w:val="22"/>
        </w:rPr>
        <w:t> ;</w:t>
      </w:r>
    </w:p>
    <w:p w:rsidR="002437AD" w:rsidRDefault="00EE10C2" w:rsidP="002437AD">
      <w:pPr>
        <w:pStyle w:val="Paragraphedeliste"/>
        <w:numPr>
          <w:ilvl w:val="0"/>
          <w:numId w:val="7"/>
        </w:numPr>
        <w:spacing w:before="240"/>
        <w:rPr>
          <w:rFonts w:ascii="Arial" w:hAnsi="Arial" w:cs="Arial"/>
          <w:sz w:val="20"/>
          <w:szCs w:val="22"/>
        </w:rPr>
      </w:pPr>
      <w:proofErr w:type="gramStart"/>
      <w:r>
        <w:rPr>
          <w:rFonts w:ascii="Arial" w:hAnsi="Arial" w:cs="Arial"/>
          <w:sz w:val="20"/>
          <w:szCs w:val="22"/>
        </w:rPr>
        <w:t>dans</w:t>
      </w:r>
      <w:proofErr w:type="gramEnd"/>
      <w:r>
        <w:rPr>
          <w:rFonts w:ascii="Arial" w:hAnsi="Arial" w:cs="Arial"/>
          <w:sz w:val="20"/>
          <w:szCs w:val="22"/>
        </w:rPr>
        <w:t xml:space="preserve"> un délai</w:t>
      </w:r>
      <w:r w:rsidR="001E14F2">
        <w:rPr>
          <w:rFonts w:ascii="Arial" w:hAnsi="Arial" w:cs="Arial"/>
          <w:sz w:val="20"/>
          <w:szCs w:val="22"/>
        </w:rPr>
        <w:t xml:space="preserve"> de six (6) mois à compter de la date de notification.</w:t>
      </w:r>
    </w:p>
    <w:p w:rsidR="006559D4" w:rsidRDefault="006559D4" w:rsidP="001E14F2">
      <w:pPr>
        <w:spacing w:before="240"/>
        <w:rPr>
          <w:rFonts w:ascii="Arial" w:hAnsi="Arial" w:cs="Arial"/>
          <w:szCs w:val="22"/>
        </w:rPr>
      </w:pPr>
    </w:p>
    <w:p w:rsidR="002437AD" w:rsidRDefault="001E14F2" w:rsidP="00B41505">
      <w:pPr>
        <w:spacing w:before="240"/>
        <w:rPr>
          <w:rFonts w:ascii="Arial" w:hAnsi="Arial" w:cs="Arial"/>
          <w:szCs w:val="22"/>
        </w:rPr>
      </w:pPr>
      <w:r w:rsidRPr="001E14F2">
        <w:rPr>
          <w:rFonts w:ascii="Arial" w:hAnsi="Arial" w:cs="Arial"/>
          <w:szCs w:val="22"/>
        </w:rPr>
        <w:t>Fait à _____________________________</w:t>
      </w:r>
      <w:proofErr w:type="gramStart"/>
      <w:r w:rsidRPr="001E14F2">
        <w:rPr>
          <w:rFonts w:ascii="Arial" w:hAnsi="Arial" w:cs="Arial"/>
          <w:szCs w:val="22"/>
        </w:rPr>
        <w:t>_ ,</w:t>
      </w:r>
      <w:proofErr w:type="gramEnd"/>
      <w:r w:rsidRPr="001E14F2">
        <w:rPr>
          <w:rFonts w:ascii="Arial" w:hAnsi="Arial" w:cs="Arial"/>
          <w:szCs w:val="22"/>
        </w:rPr>
        <w:t xml:space="preserve"> le ________________________</w:t>
      </w:r>
    </w:p>
    <w:p w:rsidR="00B41505" w:rsidRPr="00B41505" w:rsidRDefault="00B41505" w:rsidP="00B41505"/>
    <w:sectPr w:rsidR="00B41505" w:rsidRPr="00B41505" w:rsidSect="00002F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710" w:rsidRDefault="00270710" w:rsidP="00002FFB">
      <w:pPr>
        <w:spacing w:before="0" w:after="0"/>
      </w:pPr>
      <w:r>
        <w:separator/>
      </w:r>
    </w:p>
  </w:endnote>
  <w:endnote w:type="continuationSeparator" w:id="0">
    <w:p w:rsidR="00270710" w:rsidRDefault="00270710" w:rsidP="00002F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0C2" w:rsidRDefault="00EE10C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8FC" w:rsidRDefault="003878FC" w:rsidP="003878FC">
    <w:pPr>
      <w:pStyle w:val="En-tte"/>
    </w:pPr>
  </w:p>
  <w:p w:rsidR="003878FC" w:rsidRDefault="003878FC" w:rsidP="003878FC"/>
  <w:p w:rsidR="00B009BA" w:rsidRPr="003878FC" w:rsidRDefault="004D46BA" w:rsidP="004D46BA">
    <w:pPr>
      <w:pStyle w:val="Pieddepage"/>
      <w:tabs>
        <w:tab w:val="clear" w:pos="9072"/>
        <w:tab w:val="right" w:pos="9497"/>
      </w:tabs>
      <w:rPr>
        <w:rFonts w:ascii="Arial" w:hAnsi="Arial" w:cs="Arial"/>
      </w:rPr>
    </w:pPr>
    <w:r>
      <w:rPr>
        <w:rFonts w:ascii="Arial" w:hAnsi="Arial" w:cs="Arial"/>
      </w:rPr>
      <w:t>ANNEXE Règlement de consultation</w:t>
    </w:r>
    <w:r w:rsidRPr="00DB4E0F">
      <w:rPr>
        <w:rFonts w:ascii="Arial" w:hAnsi="Arial" w:cs="Arial"/>
      </w:rPr>
      <w:t xml:space="preserve"> du </w:t>
    </w:r>
    <w:sdt>
      <w:sdtPr>
        <w:rPr>
          <w:rFonts w:ascii="Arial" w:hAnsi="Arial" w:cs="Arial"/>
        </w:rPr>
        <w:id w:val="1256866934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Pr="00DB4E0F">
          <w:rPr>
            <w:rFonts w:ascii="Arial" w:hAnsi="Arial" w:cs="Arial"/>
          </w:rPr>
          <w:t xml:space="preserve">DAF </w:t>
        </w:r>
        <w:r w:rsidRPr="006D3BFC">
          <w:rPr>
            <w:rFonts w:ascii="Arial" w:hAnsi="Arial" w:cs="Arial"/>
          </w:rPr>
          <w:t>20</w:t>
        </w:r>
        <w:r w:rsidRPr="00F576EB">
          <w:rPr>
            <w:rFonts w:ascii="Arial" w:hAnsi="Arial" w:cs="Arial"/>
            <w:color w:val="4472C4" w:themeColor="accent5"/>
          </w:rPr>
          <w:t>XX_00XXXX</w:t>
        </w:r>
        <w:r w:rsidRPr="00DB4E0F">
          <w:rPr>
            <w:rFonts w:ascii="Arial" w:hAnsi="Arial" w:cs="Arial"/>
          </w:rPr>
          <w:tab/>
          <w:t xml:space="preserve">Page </w:t>
        </w:r>
        <w:r w:rsidRPr="00DB4E0F">
          <w:rPr>
            <w:rFonts w:ascii="Arial" w:hAnsi="Arial" w:cs="Arial"/>
            <w:b/>
          </w:rPr>
          <w:fldChar w:fldCharType="begin"/>
        </w:r>
        <w:r w:rsidRPr="00DB4E0F">
          <w:rPr>
            <w:rFonts w:ascii="Arial" w:hAnsi="Arial" w:cs="Arial"/>
            <w:b/>
          </w:rPr>
          <w:instrText>PAGE   \* MERGEFORMAT</w:instrText>
        </w:r>
        <w:r w:rsidRPr="00DB4E0F">
          <w:rPr>
            <w:rFonts w:ascii="Arial" w:hAnsi="Arial" w:cs="Arial"/>
            <w:b/>
          </w:rPr>
          <w:fldChar w:fldCharType="separate"/>
        </w:r>
        <w:r w:rsidR="006559D4">
          <w:rPr>
            <w:rFonts w:ascii="Arial" w:hAnsi="Arial" w:cs="Arial"/>
            <w:b/>
            <w:noProof/>
          </w:rPr>
          <w:t>2</w:t>
        </w:r>
        <w:r w:rsidRPr="00DB4E0F">
          <w:rPr>
            <w:rFonts w:ascii="Arial" w:hAnsi="Arial" w:cs="Arial"/>
            <w:b/>
          </w:rPr>
          <w:fldChar w:fldCharType="end"/>
        </w:r>
        <w:r w:rsidRPr="00DB4E0F">
          <w:rPr>
            <w:rFonts w:ascii="Arial" w:hAnsi="Arial" w:cs="Arial"/>
          </w:rPr>
          <w:t xml:space="preserve"> sur </w:t>
        </w:r>
        <w:r w:rsidRPr="00DB4E0F">
          <w:rPr>
            <w:rFonts w:ascii="Arial" w:hAnsi="Arial" w:cs="Arial"/>
            <w:b/>
          </w:rPr>
          <w:fldChar w:fldCharType="begin"/>
        </w:r>
        <w:r w:rsidRPr="00DB4E0F">
          <w:rPr>
            <w:rFonts w:ascii="Arial" w:hAnsi="Arial" w:cs="Arial"/>
            <w:b/>
          </w:rPr>
          <w:instrText xml:space="preserve"> NUMPAGES   \* MERGEFORMAT </w:instrText>
        </w:r>
        <w:r w:rsidRPr="00DB4E0F">
          <w:rPr>
            <w:rFonts w:ascii="Arial" w:hAnsi="Arial" w:cs="Arial"/>
            <w:b/>
          </w:rPr>
          <w:fldChar w:fldCharType="separate"/>
        </w:r>
        <w:r w:rsidR="006559D4">
          <w:rPr>
            <w:rFonts w:ascii="Arial" w:hAnsi="Arial" w:cs="Arial"/>
            <w:b/>
            <w:noProof/>
          </w:rPr>
          <w:t>2</w:t>
        </w:r>
        <w:r w:rsidRPr="00DB4E0F">
          <w:rPr>
            <w:rFonts w:ascii="Arial" w:hAnsi="Arial" w:cs="Arial"/>
            <w:b/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C00" w:rsidRPr="00B049F0" w:rsidRDefault="003878FC" w:rsidP="00A90C00">
    <w:pPr>
      <w:pStyle w:val="Pieddepage"/>
      <w:tabs>
        <w:tab w:val="clear" w:pos="9072"/>
        <w:tab w:val="right" w:pos="9497"/>
      </w:tabs>
      <w:rPr>
        <w:rFonts w:ascii="Arial" w:hAnsi="Arial" w:cs="Arial"/>
        <w:sz w:val="16"/>
        <w:szCs w:val="16"/>
      </w:rPr>
    </w:pPr>
    <w:r w:rsidRPr="00B049F0">
      <w:rPr>
        <w:rFonts w:ascii="Arial" w:hAnsi="Arial" w:cs="Arial"/>
        <w:sz w:val="16"/>
        <w:szCs w:val="16"/>
      </w:rPr>
      <w:t>ANNEXE</w:t>
    </w:r>
    <w:r w:rsidR="00A90C00" w:rsidRPr="00B049F0">
      <w:rPr>
        <w:rFonts w:ascii="Arial" w:hAnsi="Arial" w:cs="Arial"/>
        <w:sz w:val="16"/>
        <w:szCs w:val="16"/>
      </w:rPr>
      <w:t xml:space="preserve"> </w:t>
    </w:r>
    <w:r w:rsidR="001E14F2" w:rsidRPr="00B049F0">
      <w:rPr>
        <w:rFonts w:ascii="Arial" w:hAnsi="Arial" w:cs="Arial"/>
        <w:sz w:val="16"/>
        <w:szCs w:val="16"/>
      </w:rPr>
      <w:t>2</w:t>
    </w:r>
    <w:r w:rsidR="00AC7509" w:rsidRPr="00B049F0">
      <w:rPr>
        <w:rFonts w:ascii="Arial" w:hAnsi="Arial" w:cs="Arial"/>
        <w:sz w:val="16"/>
        <w:szCs w:val="16"/>
      </w:rPr>
      <w:t xml:space="preserve"> </w:t>
    </w:r>
    <w:r w:rsidR="004D46BA" w:rsidRPr="00B049F0">
      <w:rPr>
        <w:rFonts w:ascii="Arial" w:hAnsi="Arial" w:cs="Arial"/>
        <w:sz w:val="16"/>
        <w:szCs w:val="16"/>
      </w:rPr>
      <w:t>Règlement de</w:t>
    </w:r>
    <w:r w:rsidRPr="00B049F0">
      <w:rPr>
        <w:rFonts w:ascii="Arial" w:hAnsi="Arial" w:cs="Arial"/>
        <w:sz w:val="16"/>
        <w:szCs w:val="16"/>
      </w:rPr>
      <w:t xml:space="preserve"> consultation</w:t>
    </w:r>
    <w:r w:rsidR="00A90C00" w:rsidRPr="00B049F0">
      <w:rPr>
        <w:rFonts w:ascii="Arial" w:hAnsi="Arial" w:cs="Arial"/>
        <w:sz w:val="16"/>
        <w:szCs w:val="16"/>
      </w:rPr>
      <w:t xml:space="preserve"> du </w:t>
    </w:r>
    <w:sdt>
      <w:sdtPr>
        <w:rPr>
          <w:rFonts w:ascii="Arial" w:hAnsi="Arial" w:cs="Arial"/>
          <w:sz w:val="16"/>
          <w:szCs w:val="16"/>
        </w:rPr>
        <w:id w:val="-588467707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="00A90C00" w:rsidRPr="00B049F0">
          <w:rPr>
            <w:rFonts w:ascii="Arial" w:hAnsi="Arial" w:cs="Arial"/>
            <w:sz w:val="16"/>
            <w:szCs w:val="16"/>
          </w:rPr>
          <w:t xml:space="preserve">DAF </w:t>
        </w:r>
        <w:r w:rsidR="00EE10C2" w:rsidRPr="00B049F0">
          <w:rPr>
            <w:rFonts w:ascii="Arial" w:hAnsi="Arial" w:cs="Arial"/>
            <w:sz w:val="16"/>
            <w:szCs w:val="16"/>
          </w:rPr>
          <w:t>2025_001007</w:t>
        </w:r>
        <w:r w:rsidR="00A90C00" w:rsidRPr="00B049F0">
          <w:rPr>
            <w:rFonts w:ascii="Arial" w:hAnsi="Arial" w:cs="Arial"/>
            <w:sz w:val="16"/>
            <w:szCs w:val="16"/>
          </w:rPr>
          <w:tab/>
        </w:r>
        <w:r w:rsidR="00B049F0">
          <w:rPr>
            <w:rFonts w:ascii="Arial" w:hAnsi="Arial" w:cs="Arial"/>
            <w:sz w:val="16"/>
            <w:szCs w:val="16"/>
          </w:rPr>
          <w:tab/>
        </w:r>
        <w:r w:rsidR="00A90C00" w:rsidRPr="00B049F0">
          <w:rPr>
            <w:rFonts w:ascii="Arial" w:hAnsi="Arial" w:cs="Arial"/>
            <w:sz w:val="16"/>
            <w:szCs w:val="16"/>
          </w:rPr>
          <w:t xml:space="preserve">Page </w:t>
        </w:r>
        <w:r w:rsidR="00A90C00" w:rsidRPr="00B049F0">
          <w:rPr>
            <w:rFonts w:ascii="Arial" w:hAnsi="Arial" w:cs="Arial"/>
            <w:b/>
            <w:sz w:val="16"/>
            <w:szCs w:val="16"/>
          </w:rPr>
          <w:fldChar w:fldCharType="begin"/>
        </w:r>
        <w:r w:rsidR="00A90C00" w:rsidRPr="00B049F0">
          <w:rPr>
            <w:rFonts w:ascii="Arial" w:hAnsi="Arial" w:cs="Arial"/>
            <w:b/>
            <w:sz w:val="16"/>
            <w:szCs w:val="16"/>
          </w:rPr>
          <w:instrText>PAGE   \* MERGEFORMAT</w:instrText>
        </w:r>
        <w:r w:rsidR="00A90C00" w:rsidRPr="00B049F0">
          <w:rPr>
            <w:rFonts w:ascii="Arial" w:hAnsi="Arial" w:cs="Arial"/>
            <w:b/>
            <w:sz w:val="16"/>
            <w:szCs w:val="16"/>
          </w:rPr>
          <w:fldChar w:fldCharType="separate"/>
        </w:r>
        <w:r w:rsidR="00C00618">
          <w:rPr>
            <w:rFonts w:ascii="Arial" w:hAnsi="Arial" w:cs="Arial"/>
            <w:b/>
            <w:noProof/>
            <w:sz w:val="16"/>
            <w:szCs w:val="16"/>
          </w:rPr>
          <w:t>1</w:t>
        </w:r>
        <w:r w:rsidR="00A90C00" w:rsidRPr="00B049F0">
          <w:rPr>
            <w:rFonts w:ascii="Arial" w:hAnsi="Arial" w:cs="Arial"/>
            <w:b/>
            <w:sz w:val="16"/>
            <w:szCs w:val="16"/>
          </w:rPr>
          <w:fldChar w:fldCharType="end"/>
        </w:r>
        <w:r w:rsidR="00A90C00" w:rsidRPr="00B049F0">
          <w:rPr>
            <w:rFonts w:ascii="Arial" w:hAnsi="Arial" w:cs="Arial"/>
            <w:sz w:val="16"/>
            <w:szCs w:val="16"/>
          </w:rPr>
          <w:t xml:space="preserve"> sur </w:t>
        </w:r>
        <w:r w:rsidR="00A90C00" w:rsidRPr="00B049F0">
          <w:rPr>
            <w:rFonts w:ascii="Arial" w:hAnsi="Arial" w:cs="Arial"/>
            <w:b/>
            <w:sz w:val="16"/>
            <w:szCs w:val="16"/>
          </w:rPr>
          <w:fldChar w:fldCharType="begin"/>
        </w:r>
        <w:r w:rsidR="00A90C00" w:rsidRPr="00B049F0">
          <w:rPr>
            <w:rFonts w:ascii="Arial" w:hAnsi="Arial" w:cs="Arial"/>
            <w:b/>
            <w:sz w:val="16"/>
            <w:szCs w:val="16"/>
          </w:rPr>
          <w:instrText xml:space="preserve"> NUMPAGES   \* MERGEFORMAT </w:instrText>
        </w:r>
        <w:r w:rsidR="00A90C00" w:rsidRPr="00B049F0">
          <w:rPr>
            <w:rFonts w:ascii="Arial" w:hAnsi="Arial" w:cs="Arial"/>
            <w:b/>
            <w:sz w:val="16"/>
            <w:szCs w:val="16"/>
          </w:rPr>
          <w:fldChar w:fldCharType="separate"/>
        </w:r>
        <w:r w:rsidR="00C00618">
          <w:rPr>
            <w:rFonts w:ascii="Arial" w:hAnsi="Arial" w:cs="Arial"/>
            <w:b/>
            <w:noProof/>
            <w:sz w:val="16"/>
            <w:szCs w:val="16"/>
          </w:rPr>
          <w:t>1</w:t>
        </w:r>
        <w:r w:rsidR="00A90C00" w:rsidRPr="00B049F0">
          <w:rPr>
            <w:rFonts w:ascii="Arial" w:hAnsi="Arial" w:cs="Arial"/>
            <w:b/>
            <w:noProof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710" w:rsidRDefault="00270710" w:rsidP="00002FFB">
      <w:pPr>
        <w:spacing w:before="0" w:after="0"/>
      </w:pPr>
      <w:r>
        <w:separator/>
      </w:r>
    </w:p>
  </w:footnote>
  <w:footnote w:type="continuationSeparator" w:id="0">
    <w:p w:rsidR="00270710" w:rsidRDefault="00270710" w:rsidP="00002FF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0C2" w:rsidRDefault="00EE10C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0C2" w:rsidRDefault="00EE10C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509" w:rsidRDefault="00AC7509" w:rsidP="00AC7509">
    <w:pPr>
      <w:spacing w:before="0" w:after="0"/>
      <w:rPr>
        <w:lang w:eastAsia="fr-FR"/>
      </w:rPr>
    </w:pPr>
    <w:r w:rsidRPr="0088048C">
      <w:rPr>
        <w:noProof/>
        <w:lang w:eastAsia="fr-FR" w:bidi="ar-SA"/>
      </w:rPr>
      <w:drawing>
        <wp:anchor distT="0" distB="0" distL="114300" distR="114300" simplePos="0" relativeHeight="251659264" behindDoc="1" locked="0" layoutInCell="1" allowOverlap="1" wp14:anchorId="44CF1C16" wp14:editId="58753EF3">
          <wp:simplePos x="0" y="0"/>
          <wp:positionH relativeFrom="column">
            <wp:posOffset>-227965</wp:posOffset>
          </wp:positionH>
          <wp:positionV relativeFrom="paragraph">
            <wp:posOffset>-19685</wp:posOffset>
          </wp:positionV>
          <wp:extent cx="1494155" cy="1350645"/>
          <wp:effectExtent l="0" t="0" r="0" b="1905"/>
          <wp:wrapTight wrapText="bothSides">
            <wp:wrapPolygon edited="0">
              <wp:start x="0" y="0"/>
              <wp:lineTo x="0" y="21326"/>
              <wp:lineTo x="21205" y="21326"/>
              <wp:lineTo x="21205" y="0"/>
              <wp:lineTo x="0" y="0"/>
            </wp:wrapPolygon>
          </wp:wrapTight>
          <wp:docPr id="201" name="Image 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155" cy="1350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AC7509" w:rsidRPr="00D34D3A" w:rsidRDefault="00AC7509" w:rsidP="00AC7509">
    <w:pPr>
      <w:pStyle w:val="ZEmetteur"/>
      <w:spacing w:before="0" w:after="0"/>
    </w:pPr>
    <w:r w:rsidRPr="00D34D3A">
      <w:t>Service du commissariat des armées</w:t>
    </w:r>
  </w:p>
  <w:p w:rsidR="00AC7509" w:rsidRPr="0002051B" w:rsidRDefault="00AC7509" w:rsidP="00AC7509">
    <w:pPr>
      <w:pStyle w:val="ZEmetteur"/>
      <w:spacing w:before="0" w:after="0"/>
    </w:pPr>
    <w:r>
      <w:t>Plate-forme commissariat Est</w:t>
    </w:r>
  </w:p>
  <w:p w:rsidR="00AC7509" w:rsidRPr="00013098" w:rsidRDefault="00AC7509" w:rsidP="00AC7509">
    <w:pPr>
      <w:pStyle w:val="ZEmetteur"/>
      <w:spacing w:before="0" w:after="0"/>
    </w:pPr>
    <w:r w:rsidRPr="00013098">
      <w:t>Division Achats Publics</w:t>
    </w:r>
  </w:p>
  <w:p w:rsidR="00B049F0" w:rsidRDefault="00B049F0" w:rsidP="00AC7509">
    <w:pPr>
      <w:pStyle w:val="En-tte"/>
      <w:rPr>
        <w:rFonts w:ascii="Arial" w:hAnsi="Arial" w:cs="Arial"/>
        <w:b/>
      </w:rPr>
    </w:pPr>
  </w:p>
  <w:p w:rsidR="00B049F0" w:rsidRDefault="00B049F0" w:rsidP="00AC7509">
    <w:pPr>
      <w:pStyle w:val="En-tte"/>
      <w:rPr>
        <w:rFonts w:ascii="Arial" w:hAnsi="Arial" w:cs="Arial"/>
        <w:b/>
      </w:rPr>
    </w:pPr>
  </w:p>
  <w:p w:rsidR="00B049F0" w:rsidRDefault="00B049F0" w:rsidP="00AC7509">
    <w:pPr>
      <w:pStyle w:val="En-tte"/>
      <w:rPr>
        <w:rFonts w:ascii="Arial" w:hAnsi="Arial" w:cs="Arial"/>
        <w:b/>
      </w:rPr>
    </w:pPr>
  </w:p>
  <w:p w:rsidR="00B049F0" w:rsidRDefault="00B049F0" w:rsidP="00AC7509">
    <w:pPr>
      <w:pStyle w:val="En-tte"/>
      <w:rPr>
        <w:rFonts w:ascii="Arial" w:hAnsi="Arial" w:cs="Arial"/>
        <w:b/>
      </w:rPr>
    </w:pPr>
  </w:p>
  <w:p w:rsidR="00AC7509" w:rsidRPr="00B049F0" w:rsidRDefault="00B049F0" w:rsidP="00B049F0">
    <w:pPr>
      <w:pStyle w:val="En-tte"/>
      <w:jc w:val="center"/>
      <w:rPr>
        <w:szCs w:val="20"/>
      </w:rPr>
    </w:pPr>
    <w:r w:rsidRPr="00B049F0">
      <w:rPr>
        <w:rFonts w:ascii="Arial" w:hAnsi="Arial" w:cs="Arial"/>
        <w:b/>
        <w:szCs w:val="20"/>
      </w:rPr>
      <w:t>Annexe 2 au RC du DAF n° 2025_001007</w:t>
    </w:r>
  </w:p>
  <w:p w:rsidR="00B049F0" w:rsidRPr="00B049F0" w:rsidRDefault="00B049F0" w:rsidP="00B049F0">
    <w:pPr>
      <w:spacing w:after="240"/>
      <w:ind w:left="851"/>
      <w:rPr>
        <w:rFonts w:ascii="Arial" w:hAnsi="Arial" w:cs="Arial"/>
        <w:b/>
        <w:szCs w:val="20"/>
      </w:rPr>
    </w:pPr>
    <w:r w:rsidRPr="00B049F0">
      <w:rPr>
        <w:rFonts w:ascii="Arial" w:hAnsi="Arial" w:cs="Arial"/>
        <w:b/>
        <w:szCs w:val="20"/>
      </w:rPr>
      <w:t>Attestation sur l’honneur de la clause sur les émissions de gaz à effet de serre (lot 1)</w:t>
    </w:r>
  </w:p>
  <w:p w:rsidR="00AC7509" w:rsidRDefault="00AC7509" w:rsidP="00AC7509">
    <w:pPr>
      <w:pStyle w:val="En-tte"/>
    </w:pPr>
  </w:p>
  <w:p w:rsidR="00AC7509" w:rsidRDefault="00AC7509" w:rsidP="00AC7509">
    <w:pPr>
      <w:pStyle w:val="En-tte"/>
    </w:pPr>
  </w:p>
  <w:p w:rsidR="00EE10C2" w:rsidRPr="00B049F0" w:rsidRDefault="00B049F0" w:rsidP="00EE10C2">
    <w:pPr>
      <w:spacing w:after="240"/>
      <w:rPr>
        <w:rFonts w:ascii="Arial" w:hAnsi="Arial" w:cs="Arial"/>
        <w:b/>
      </w:rPr>
    </w:pPr>
    <w:r w:rsidRPr="00B049F0">
      <w:rPr>
        <w:rFonts w:ascii="Arial" w:hAnsi="Arial" w:cs="Arial"/>
        <w:b/>
      </w:rPr>
      <w:t>Location de récipients, c</w:t>
    </w:r>
    <w:r w:rsidR="00414DF5" w:rsidRPr="00B049F0">
      <w:rPr>
        <w:rFonts w:ascii="Arial" w:hAnsi="Arial" w:cs="Arial"/>
        <w:b/>
      </w:rPr>
      <w:t xml:space="preserve">ollecte et traitement des déchets </w:t>
    </w:r>
    <w:r w:rsidR="00EE10C2" w:rsidRPr="00B049F0">
      <w:rPr>
        <w:rFonts w:ascii="Arial" w:hAnsi="Arial" w:cs="Arial"/>
        <w:b/>
      </w:rPr>
      <w:t xml:space="preserve">non </w:t>
    </w:r>
    <w:r w:rsidR="00414DF5" w:rsidRPr="00B049F0">
      <w:rPr>
        <w:rFonts w:ascii="Arial" w:hAnsi="Arial" w:cs="Arial"/>
        <w:b/>
      </w:rPr>
      <w:t xml:space="preserve">dangereux </w:t>
    </w:r>
    <w:r w:rsidR="00C00618">
      <w:rPr>
        <w:rFonts w:ascii="Arial" w:hAnsi="Arial" w:cs="Arial"/>
        <w:b/>
      </w:rPr>
      <w:t xml:space="preserve">(DND) </w:t>
    </w:r>
    <w:r w:rsidR="00414DF5" w:rsidRPr="00B049F0">
      <w:rPr>
        <w:rFonts w:ascii="Arial" w:hAnsi="Arial" w:cs="Arial"/>
        <w:b/>
      </w:rPr>
      <w:t xml:space="preserve">au profit du GSC </w:t>
    </w:r>
    <w:r w:rsidR="00C00618">
      <w:rPr>
        <w:rFonts w:ascii="Arial" w:hAnsi="Arial" w:cs="Arial"/>
        <w:b/>
      </w:rPr>
      <w:t xml:space="preserve">de </w:t>
    </w:r>
    <w:bookmarkStart w:id="0" w:name="_GoBack"/>
    <w:bookmarkEnd w:id="0"/>
    <w:r w:rsidR="00EE10C2" w:rsidRPr="00B049F0">
      <w:rPr>
        <w:rFonts w:ascii="Arial" w:hAnsi="Arial" w:cs="Arial"/>
        <w:b/>
      </w:rPr>
      <w:t>METZ Pôle de VERDUN-ETAIN</w:t>
    </w:r>
    <w:r w:rsidR="006E48A2" w:rsidRPr="00B049F0">
      <w:rPr>
        <w:rFonts w:ascii="Arial" w:hAnsi="Arial" w:cs="Arial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000000"/>
        <w:kern w:val="1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1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7E211EA"/>
    <w:multiLevelType w:val="hybridMultilevel"/>
    <w:tmpl w:val="BE9606EE"/>
    <w:lvl w:ilvl="0" w:tplc="48D21FB2">
      <w:start w:val="6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23735"/>
    <w:multiLevelType w:val="hybridMultilevel"/>
    <w:tmpl w:val="53B85194"/>
    <w:lvl w:ilvl="0" w:tplc="48D21FB2">
      <w:start w:val="6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FFB"/>
    <w:rsid w:val="00002FFB"/>
    <w:rsid w:val="00037A61"/>
    <w:rsid w:val="0004618F"/>
    <w:rsid w:val="000E3352"/>
    <w:rsid w:val="000F147F"/>
    <w:rsid w:val="001E14F2"/>
    <w:rsid w:val="002437AD"/>
    <w:rsid w:val="00256303"/>
    <w:rsid w:val="00270710"/>
    <w:rsid w:val="00272321"/>
    <w:rsid w:val="002B23F7"/>
    <w:rsid w:val="00346589"/>
    <w:rsid w:val="003878FC"/>
    <w:rsid w:val="003C5372"/>
    <w:rsid w:val="00414DF5"/>
    <w:rsid w:val="00436A96"/>
    <w:rsid w:val="00485A6F"/>
    <w:rsid w:val="004D2ECD"/>
    <w:rsid w:val="004D46BA"/>
    <w:rsid w:val="00504010"/>
    <w:rsid w:val="00511290"/>
    <w:rsid w:val="00511B40"/>
    <w:rsid w:val="005A5716"/>
    <w:rsid w:val="00616DFE"/>
    <w:rsid w:val="006420E0"/>
    <w:rsid w:val="006559D4"/>
    <w:rsid w:val="006710FB"/>
    <w:rsid w:val="006D3BFC"/>
    <w:rsid w:val="006E48A2"/>
    <w:rsid w:val="007127ED"/>
    <w:rsid w:val="00760EA2"/>
    <w:rsid w:val="007A5FCF"/>
    <w:rsid w:val="009211B5"/>
    <w:rsid w:val="00943156"/>
    <w:rsid w:val="00987721"/>
    <w:rsid w:val="00A17626"/>
    <w:rsid w:val="00A577BE"/>
    <w:rsid w:val="00A90C00"/>
    <w:rsid w:val="00AC7509"/>
    <w:rsid w:val="00AF54B0"/>
    <w:rsid w:val="00B009BA"/>
    <w:rsid w:val="00B049F0"/>
    <w:rsid w:val="00B41505"/>
    <w:rsid w:val="00BD0429"/>
    <w:rsid w:val="00C00618"/>
    <w:rsid w:val="00C11E1D"/>
    <w:rsid w:val="00C30276"/>
    <w:rsid w:val="00C463F9"/>
    <w:rsid w:val="00DF1BD4"/>
    <w:rsid w:val="00DF6E1D"/>
    <w:rsid w:val="00EE10C2"/>
    <w:rsid w:val="00EE1FD6"/>
    <w:rsid w:val="00F30508"/>
    <w:rsid w:val="00F409F4"/>
    <w:rsid w:val="00F576EB"/>
    <w:rsid w:val="00FE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A23717"/>
  <w15:chartTrackingRefBased/>
  <w15:docId w15:val="{60A61194-FEB2-43F8-8F6E-BE80D84C4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Liberation Sans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FFB"/>
    <w:pPr>
      <w:widowControl w:val="0"/>
      <w:suppressAutoHyphens/>
      <w:spacing w:before="120" w:after="120"/>
      <w:jc w:val="both"/>
      <w:textAlignment w:val="baseline"/>
    </w:pPr>
    <w:rPr>
      <w:rFonts w:asciiTheme="majorHAnsi" w:hAnsiTheme="majorHAnsi" w:cs="Liberation Sans"/>
      <w:kern w:val="1"/>
      <w:szCs w:val="24"/>
      <w:lang w:eastAsia="hi-IN" w:bidi="hi-IN"/>
    </w:rPr>
  </w:style>
  <w:style w:type="paragraph" w:styleId="Titre1">
    <w:name w:val="heading 1"/>
    <w:basedOn w:val="Normal"/>
    <w:next w:val="Corpsdetexte"/>
    <w:link w:val="Titre1Car"/>
    <w:qFormat/>
    <w:rsid w:val="00A577BE"/>
    <w:pPr>
      <w:widowControl/>
      <w:tabs>
        <w:tab w:val="num" w:pos="0"/>
      </w:tabs>
      <w:spacing w:before="0" w:after="0" w:line="100" w:lineRule="atLeast"/>
      <w:jc w:val="center"/>
      <w:textAlignment w:val="auto"/>
      <w:outlineLvl w:val="0"/>
    </w:pPr>
    <w:rPr>
      <w:rFonts w:ascii="Arial" w:eastAsia="Times New Roman" w:hAnsi="Arial" w:cs="Times New Roman"/>
      <w:b/>
      <w:bCs/>
      <w:sz w:val="32"/>
      <w:szCs w:val="20"/>
      <w:lang w:eastAsia="ar-SA" w:bidi="ar-SA"/>
    </w:rPr>
  </w:style>
  <w:style w:type="paragraph" w:styleId="Titre2">
    <w:name w:val="heading 2"/>
    <w:basedOn w:val="Normal"/>
    <w:next w:val="Corpsdetexte"/>
    <w:link w:val="Titre2Car"/>
    <w:qFormat/>
    <w:rsid w:val="00A577BE"/>
    <w:pPr>
      <w:widowControl/>
      <w:spacing w:after="60" w:line="100" w:lineRule="atLeast"/>
      <w:textAlignment w:val="auto"/>
      <w:outlineLvl w:val="1"/>
    </w:pPr>
    <w:rPr>
      <w:rFonts w:ascii="Arial" w:eastAsia="Times New Roman" w:hAnsi="Arial" w:cs="Arial"/>
      <w:b/>
      <w:bCs/>
      <w:i/>
      <w:iCs/>
      <w:sz w:val="24"/>
      <w:lang w:eastAsia="ar-SA" w:bidi="ar-SA"/>
    </w:rPr>
  </w:style>
  <w:style w:type="paragraph" w:styleId="Titre3">
    <w:name w:val="heading 3"/>
    <w:basedOn w:val="Normal"/>
    <w:next w:val="Corpsdetexte"/>
    <w:link w:val="Titre3Car"/>
    <w:qFormat/>
    <w:rsid w:val="00A577BE"/>
    <w:pPr>
      <w:widowControl/>
      <w:spacing w:after="0" w:line="100" w:lineRule="atLeast"/>
      <w:textAlignment w:val="auto"/>
      <w:outlineLvl w:val="2"/>
    </w:pPr>
    <w:rPr>
      <w:rFonts w:ascii="Arial" w:eastAsia="Andale Sans UI" w:hAnsi="Arial" w:cs="Arial"/>
      <w:b/>
      <w:bCs/>
      <w:i/>
      <w:sz w:val="24"/>
      <w:lang w:eastAsia="fa-IR" w:bidi="fa-IR"/>
    </w:rPr>
  </w:style>
  <w:style w:type="paragraph" w:styleId="Titre4">
    <w:name w:val="heading 4"/>
    <w:basedOn w:val="Normal"/>
    <w:next w:val="Corpsdetexte"/>
    <w:link w:val="Titre4Car"/>
    <w:qFormat/>
    <w:rsid w:val="00A577BE"/>
    <w:pPr>
      <w:widowControl/>
      <w:spacing w:before="0" w:after="0" w:line="100" w:lineRule="atLeast"/>
      <w:jc w:val="center"/>
      <w:textAlignment w:val="auto"/>
      <w:outlineLvl w:val="3"/>
    </w:pPr>
    <w:rPr>
      <w:rFonts w:ascii="Arial" w:eastAsia="Times New Roman" w:hAnsi="Arial" w:cs="Times New Roman"/>
      <w:b/>
      <w:bCs/>
      <w:i/>
      <w:iCs/>
      <w:sz w:val="32"/>
      <w:szCs w:val="20"/>
      <w:lang w:eastAsia="ar-SA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577BE"/>
    <w:rPr>
      <w:rFonts w:ascii="Arial" w:hAnsi="Arial"/>
      <w:b/>
      <w:bCs/>
      <w:kern w:val="1"/>
      <w:sz w:val="32"/>
      <w:lang w:eastAsia="ar-SA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A577BE"/>
    <w:pPr>
      <w:spacing w:before="0" w:line="100" w:lineRule="atLeast"/>
      <w:jc w:val="left"/>
    </w:pPr>
    <w:rPr>
      <w:rFonts w:ascii="Liberation Serif" w:hAnsi="Liberation Serif" w:cs="Mangal"/>
      <w:sz w:val="24"/>
      <w:szCs w:val="21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A577BE"/>
    <w:rPr>
      <w:rFonts w:ascii="Liberation Serif" w:eastAsia="Liberation Sans" w:hAnsi="Liberation Serif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A577BE"/>
    <w:rPr>
      <w:rFonts w:ascii="Arial" w:hAnsi="Arial" w:cs="Arial"/>
      <w:b/>
      <w:bCs/>
      <w:i/>
      <w:iCs/>
      <w:kern w:val="1"/>
      <w:sz w:val="24"/>
      <w:szCs w:val="24"/>
      <w:lang w:eastAsia="ar-SA"/>
    </w:rPr>
  </w:style>
  <w:style w:type="character" w:customStyle="1" w:styleId="Titre3Car">
    <w:name w:val="Titre 3 Car"/>
    <w:basedOn w:val="Policepardfaut"/>
    <w:link w:val="Titre3"/>
    <w:rsid w:val="00A577BE"/>
    <w:rPr>
      <w:rFonts w:ascii="Arial" w:eastAsia="Andale Sans UI" w:hAnsi="Arial" w:cs="Arial"/>
      <w:b/>
      <w:bCs/>
      <w:i/>
      <w:kern w:val="1"/>
      <w:sz w:val="24"/>
      <w:szCs w:val="24"/>
      <w:lang w:eastAsia="fa-IR" w:bidi="fa-IR"/>
    </w:rPr>
  </w:style>
  <w:style w:type="character" w:customStyle="1" w:styleId="Titre4Car">
    <w:name w:val="Titre 4 Car"/>
    <w:basedOn w:val="Policepardfaut"/>
    <w:link w:val="Titre4"/>
    <w:rsid w:val="00A577BE"/>
    <w:rPr>
      <w:rFonts w:ascii="Arial" w:hAnsi="Arial"/>
      <w:b/>
      <w:bCs/>
      <w:i/>
      <w:iCs/>
      <w:kern w:val="1"/>
      <w:sz w:val="32"/>
      <w:lang w:eastAsia="ar-SA"/>
    </w:rPr>
  </w:style>
  <w:style w:type="paragraph" w:styleId="Sous-titre">
    <w:name w:val="Subtitle"/>
    <w:basedOn w:val="Normal"/>
    <w:next w:val="Normal"/>
    <w:link w:val="Sous-titreCar"/>
    <w:qFormat/>
    <w:rsid w:val="00A577BE"/>
    <w:pPr>
      <w:spacing w:before="0" w:line="100" w:lineRule="atLeast"/>
      <w:ind w:left="720" w:hanging="360"/>
      <w:jc w:val="left"/>
    </w:pPr>
    <w:rPr>
      <w:rFonts w:ascii="Arial" w:eastAsia="Times New Roman" w:hAnsi="Arial" w:cs="Times New Roman"/>
      <w:b/>
      <w:i/>
      <w:spacing w:val="15"/>
      <w:sz w:val="28"/>
      <w:szCs w:val="22"/>
      <w:lang w:eastAsia="fa-IR" w:bidi="fa-IR"/>
    </w:rPr>
  </w:style>
  <w:style w:type="character" w:customStyle="1" w:styleId="Sous-titreCar">
    <w:name w:val="Sous-titre Car"/>
    <w:basedOn w:val="Policepardfaut"/>
    <w:link w:val="Sous-titre"/>
    <w:rsid w:val="00A577BE"/>
    <w:rPr>
      <w:rFonts w:ascii="Arial" w:hAnsi="Arial"/>
      <w:b/>
      <w:i/>
      <w:spacing w:val="15"/>
      <w:kern w:val="1"/>
      <w:sz w:val="28"/>
      <w:szCs w:val="22"/>
      <w:lang w:eastAsia="fa-IR" w:bidi="fa-IR"/>
    </w:rPr>
  </w:style>
  <w:style w:type="paragraph" w:styleId="Sansinterligne">
    <w:name w:val="No Spacing"/>
    <w:qFormat/>
    <w:rsid w:val="00A577BE"/>
    <w:pPr>
      <w:suppressAutoHyphens/>
      <w:spacing w:line="100" w:lineRule="atLeast"/>
      <w:jc w:val="both"/>
    </w:pPr>
    <w:rPr>
      <w:iCs/>
      <w:kern w:val="1"/>
      <w:sz w:val="22"/>
      <w:szCs w:val="24"/>
      <w:lang w:eastAsia="ar-SA"/>
    </w:rPr>
  </w:style>
  <w:style w:type="paragraph" w:styleId="Paragraphedeliste">
    <w:name w:val="List Paragraph"/>
    <w:basedOn w:val="Normal"/>
    <w:qFormat/>
    <w:rsid w:val="00A577BE"/>
    <w:pPr>
      <w:spacing w:before="0" w:after="0" w:line="100" w:lineRule="atLeast"/>
      <w:ind w:left="720"/>
      <w:jc w:val="left"/>
    </w:pPr>
    <w:rPr>
      <w:rFonts w:ascii="Liberation Serif" w:hAnsi="Liberation Serif" w:cs="Mangal"/>
      <w:sz w:val="24"/>
      <w:szCs w:val="21"/>
    </w:rPr>
  </w:style>
  <w:style w:type="character" w:styleId="Lienhypertexte">
    <w:name w:val="Hyperlink"/>
    <w:basedOn w:val="Policepardfaut"/>
    <w:uiPriority w:val="99"/>
    <w:unhideWhenUsed/>
    <w:rsid w:val="00002FFB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02FFB"/>
    <w:pPr>
      <w:tabs>
        <w:tab w:val="center" w:pos="4536"/>
        <w:tab w:val="right" w:pos="9072"/>
      </w:tabs>
      <w:spacing w:before="0" w:after="0"/>
    </w:pPr>
    <w:rPr>
      <w:rFonts w:cs="Mangal"/>
    </w:rPr>
  </w:style>
  <w:style w:type="character" w:customStyle="1" w:styleId="En-tteCar">
    <w:name w:val="En-tête Car"/>
    <w:basedOn w:val="Policepardfaut"/>
    <w:link w:val="En-tte"/>
    <w:uiPriority w:val="99"/>
    <w:rsid w:val="00002FFB"/>
    <w:rPr>
      <w:rFonts w:asciiTheme="majorHAnsi" w:hAnsiTheme="majorHAnsi" w:cs="Mangal"/>
      <w:kern w:val="1"/>
      <w:szCs w:val="24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002FFB"/>
    <w:pPr>
      <w:tabs>
        <w:tab w:val="center" w:pos="4536"/>
        <w:tab w:val="right" w:pos="9072"/>
      </w:tabs>
      <w:spacing w:before="0" w:after="0"/>
    </w:pPr>
    <w:rPr>
      <w:rFonts w:cs="Mangal"/>
    </w:rPr>
  </w:style>
  <w:style w:type="character" w:customStyle="1" w:styleId="PieddepageCar">
    <w:name w:val="Pied de page Car"/>
    <w:basedOn w:val="Policepardfaut"/>
    <w:link w:val="Pieddepage"/>
    <w:uiPriority w:val="99"/>
    <w:rsid w:val="00002FFB"/>
    <w:rPr>
      <w:rFonts w:asciiTheme="majorHAnsi" w:hAnsiTheme="majorHAnsi" w:cs="Mangal"/>
      <w:kern w:val="1"/>
      <w:szCs w:val="24"/>
      <w:lang w:eastAsia="hi-IN" w:bidi="hi-IN"/>
    </w:rPr>
  </w:style>
  <w:style w:type="paragraph" w:customStyle="1" w:styleId="ZEmetteur">
    <w:name w:val="*ZEmetteur"/>
    <w:basedOn w:val="Normal"/>
    <w:qFormat/>
    <w:rsid w:val="00002FFB"/>
    <w:pPr>
      <w:widowControl/>
      <w:suppressAutoHyphens w:val="0"/>
      <w:spacing w:line="276" w:lineRule="auto"/>
      <w:ind w:left="-284" w:right="-425"/>
      <w:jc w:val="right"/>
      <w:textAlignment w:val="auto"/>
    </w:pPr>
    <w:rPr>
      <w:rFonts w:ascii="Marianne" w:eastAsiaTheme="minorHAnsi" w:hAnsi="Marianne" w:cs="Arial"/>
      <w:b/>
      <w:noProof/>
      <w:kern w:val="0"/>
      <w:sz w:val="22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bilans-ges.ademe.fr/bilan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E0789C-BE61-409A-80E1-F4FF63E1B9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4AB902-F530-4246-ADFF-7A592875DE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976CC-6AD0-45C8-BEEE-216DFD0791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Rémy HARTNAGEL</dc:creator>
  <cp:keywords/>
  <dc:description/>
  <cp:lastModifiedBy>JANATI Tamou ADJ ADM PAL 1CL AE</cp:lastModifiedBy>
  <cp:revision>8</cp:revision>
  <cp:lastPrinted>2026-01-07T15:05:00Z</cp:lastPrinted>
  <dcterms:created xsi:type="dcterms:W3CDTF">2026-02-24T08:49:00Z</dcterms:created>
  <dcterms:modified xsi:type="dcterms:W3CDTF">2026-03-09T09:33:00Z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